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4B1" w:rsidRPr="0087232C" w:rsidRDefault="001444B1" w:rsidP="000A45B2">
      <w:pPr>
        <w:jc w:val="center"/>
        <w:rPr>
          <w:b/>
          <w:sz w:val="28"/>
          <w:szCs w:val="28"/>
        </w:rPr>
      </w:pPr>
      <w:r w:rsidRPr="0087232C">
        <w:rPr>
          <w:b/>
          <w:sz w:val="28"/>
          <w:szCs w:val="28"/>
        </w:rPr>
        <w:t>2017-18 Alumnae Graduate Fellows</w:t>
      </w:r>
    </w:p>
    <w:p w:rsidR="001444B1" w:rsidRPr="0087232C" w:rsidRDefault="001444B1">
      <w:pPr>
        <w:rPr>
          <w:b/>
          <w:sz w:val="28"/>
          <w:szCs w:val="28"/>
        </w:rPr>
      </w:pPr>
    </w:p>
    <w:p w:rsidR="004069F5" w:rsidRPr="0087232C" w:rsidRDefault="000A45B2" w:rsidP="000A45B2">
      <w:pPr>
        <w:tabs>
          <w:tab w:val="left" w:pos="-540"/>
        </w:tabs>
        <w:ind w:hanging="180"/>
        <w:rPr>
          <w:sz w:val="28"/>
          <w:szCs w:val="28"/>
        </w:rPr>
      </w:pPr>
      <w:r w:rsidRPr="0087232C">
        <w:rPr>
          <w:b/>
          <w:sz w:val="28"/>
          <w:szCs w:val="28"/>
        </w:rPr>
        <w:t xml:space="preserve">  </w:t>
      </w:r>
      <w:r w:rsidR="001444B1" w:rsidRPr="0087232C">
        <w:rPr>
          <w:b/>
          <w:sz w:val="28"/>
          <w:szCs w:val="28"/>
        </w:rPr>
        <w:t>Kathryn Eckhoff –</w:t>
      </w:r>
      <w:r w:rsidR="00F37E03" w:rsidRPr="0087232C">
        <w:rPr>
          <w:sz w:val="28"/>
          <w:szCs w:val="28"/>
        </w:rPr>
        <w:t xml:space="preserve"> $2</w:t>
      </w:r>
      <w:r w:rsidR="001444B1" w:rsidRPr="0087232C">
        <w:rPr>
          <w:sz w:val="28"/>
          <w:szCs w:val="28"/>
        </w:rPr>
        <w:t>0,000</w:t>
      </w:r>
    </w:p>
    <w:p w:rsidR="001444B1" w:rsidRPr="0087232C" w:rsidRDefault="001444B1">
      <w:pPr>
        <w:rPr>
          <w:sz w:val="28"/>
          <w:szCs w:val="28"/>
        </w:rPr>
      </w:pPr>
    </w:p>
    <w:p w:rsidR="001444B1" w:rsidRPr="0087232C" w:rsidRDefault="001444B1">
      <w:pPr>
        <w:rPr>
          <w:sz w:val="28"/>
          <w:szCs w:val="28"/>
        </w:rPr>
      </w:pPr>
      <w:r w:rsidRPr="0087232C">
        <w:rPr>
          <w:sz w:val="28"/>
          <w:szCs w:val="28"/>
        </w:rPr>
        <w:t>Kathryn Eckhoff will receive her B.S. in Civil Engineering in June with a near perfect GPA and outstanding academic credentials.   She will receive her Masters in Structural Engineering in June</w:t>
      </w:r>
      <w:r w:rsidR="006821DB" w:rsidRPr="0087232C">
        <w:rPr>
          <w:sz w:val="28"/>
          <w:szCs w:val="28"/>
        </w:rPr>
        <w:t>, 2018</w:t>
      </w:r>
      <w:r w:rsidRPr="0087232C">
        <w:rPr>
          <w:sz w:val="28"/>
          <w:szCs w:val="28"/>
        </w:rPr>
        <w:t xml:space="preserve">. In addition to awards and scholarships, she has had internships with engineering companies every year since high school, including this coming summer. For the last two years she has been president of Phi Sigma Pi, the national honors fraternity.  She </w:t>
      </w:r>
      <w:r w:rsidR="00F37E03" w:rsidRPr="0087232C">
        <w:rPr>
          <w:sz w:val="28"/>
          <w:szCs w:val="28"/>
        </w:rPr>
        <w:t xml:space="preserve">also </w:t>
      </w:r>
      <w:r w:rsidRPr="0087232C">
        <w:rPr>
          <w:sz w:val="28"/>
          <w:szCs w:val="28"/>
        </w:rPr>
        <w:t>works for the Civil Engineering Department as a CE scholar and tutor</w:t>
      </w:r>
      <w:r w:rsidR="00F37E03" w:rsidRPr="0087232C">
        <w:rPr>
          <w:sz w:val="28"/>
          <w:szCs w:val="28"/>
        </w:rPr>
        <w:t xml:space="preserve">. </w:t>
      </w:r>
      <w:r w:rsidRPr="0087232C">
        <w:rPr>
          <w:sz w:val="28"/>
          <w:szCs w:val="28"/>
        </w:rPr>
        <w:t xml:space="preserve"> Her outstanding recommendations cite her willingness to help and mentor students and her interpersonal skills.  The</w:t>
      </w:r>
      <w:r w:rsidR="00F37E03" w:rsidRPr="0087232C">
        <w:rPr>
          <w:sz w:val="28"/>
          <w:szCs w:val="28"/>
        </w:rPr>
        <w:t>y</w:t>
      </w:r>
      <w:r w:rsidRPr="0087232C">
        <w:rPr>
          <w:sz w:val="28"/>
          <w:szCs w:val="28"/>
        </w:rPr>
        <w:t xml:space="preserve"> </w:t>
      </w:r>
      <w:r w:rsidR="00C60176">
        <w:rPr>
          <w:sz w:val="28"/>
          <w:szCs w:val="28"/>
        </w:rPr>
        <w:t xml:space="preserve">also </w:t>
      </w:r>
      <w:r w:rsidRPr="0087232C">
        <w:rPr>
          <w:sz w:val="28"/>
          <w:szCs w:val="28"/>
        </w:rPr>
        <w:t>mention her meticulous attention to detail, certainly a plus for a student aspiring to be a structural engineer.</w:t>
      </w:r>
    </w:p>
    <w:p w:rsidR="00F37E03" w:rsidRPr="0087232C" w:rsidRDefault="00F37E03">
      <w:pPr>
        <w:rPr>
          <w:sz w:val="28"/>
          <w:szCs w:val="28"/>
        </w:rPr>
      </w:pPr>
    </w:p>
    <w:p w:rsidR="000A45B2" w:rsidRPr="0087232C" w:rsidRDefault="000A45B2">
      <w:pPr>
        <w:rPr>
          <w:sz w:val="28"/>
          <w:szCs w:val="28"/>
        </w:rPr>
      </w:pPr>
    </w:p>
    <w:p w:rsidR="00F37E03" w:rsidRPr="0087232C" w:rsidRDefault="00F37E03">
      <w:pPr>
        <w:rPr>
          <w:sz w:val="28"/>
          <w:szCs w:val="28"/>
        </w:rPr>
      </w:pPr>
      <w:r w:rsidRPr="0087232C">
        <w:rPr>
          <w:b/>
          <w:sz w:val="28"/>
          <w:szCs w:val="28"/>
        </w:rPr>
        <w:t xml:space="preserve">Stacey Huynh - </w:t>
      </w:r>
      <w:r w:rsidRPr="0087232C">
        <w:rPr>
          <w:sz w:val="28"/>
          <w:szCs w:val="28"/>
        </w:rPr>
        <w:t>$10,000</w:t>
      </w:r>
    </w:p>
    <w:p w:rsidR="00F37E03" w:rsidRPr="0087232C" w:rsidRDefault="00F37E03">
      <w:pPr>
        <w:rPr>
          <w:sz w:val="28"/>
          <w:szCs w:val="28"/>
        </w:rPr>
      </w:pPr>
    </w:p>
    <w:p w:rsidR="001444B1" w:rsidRDefault="00F37E03">
      <w:pPr>
        <w:rPr>
          <w:sz w:val="28"/>
          <w:szCs w:val="28"/>
        </w:rPr>
      </w:pPr>
      <w:r w:rsidRPr="0087232C">
        <w:rPr>
          <w:sz w:val="28"/>
          <w:szCs w:val="28"/>
        </w:rPr>
        <w:t>Stacey Huynh received her BS in Education and Social Policy in March of this year and will pursue a Masters in Higher Education Administration and Po</w:t>
      </w:r>
      <w:r w:rsidR="00344B53" w:rsidRPr="0087232C">
        <w:rPr>
          <w:sz w:val="28"/>
          <w:szCs w:val="28"/>
        </w:rPr>
        <w:t xml:space="preserve">licy. In addition to her strong academic accomplishments, she is founder and President of the Vietnamese Student Association and President of her sorority, Sigma Psi Zeta. She has also received several awards that honor her volunteer work and leadership, including Wildcat Excellence awards. Stacey has interned during the </w:t>
      </w:r>
      <w:r w:rsidR="006821DB" w:rsidRPr="0087232C">
        <w:rPr>
          <w:sz w:val="28"/>
          <w:szCs w:val="28"/>
        </w:rPr>
        <w:t>summers in</w:t>
      </w:r>
      <w:r w:rsidR="00344B53" w:rsidRPr="0087232C">
        <w:rPr>
          <w:sz w:val="28"/>
          <w:szCs w:val="28"/>
        </w:rPr>
        <w:t xml:space="preserve"> various yo</w:t>
      </w:r>
      <w:r w:rsidR="000A45B2" w:rsidRPr="0087232C">
        <w:rPr>
          <w:sz w:val="28"/>
          <w:szCs w:val="28"/>
        </w:rPr>
        <w:t xml:space="preserve">uth development programs and </w:t>
      </w:r>
      <w:r w:rsidR="00344B53" w:rsidRPr="0087232C">
        <w:rPr>
          <w:sz w:val="28"/>
          <w:szCs w:val="28"/>
        </w:rPr>
        <w:t xml:space="preserve">currently </w:t>
      </w:r>
      <w:r w:rsidR="000A45B2" w:rsidRPr="0087232C">
        <w:rPr>
          <w:sz w:val="28"/>
          <w:szCs w:val="28"/>
        </w:rPr>
        <w:t>works as an admission counselor in the Undergraduate Admissions Office. She describes herself as a low income, first generation college student who is committed to help others in under-represented and under-served communities.</w:t>
      </w:r>
      <w:r w:rsidR="00344B53" w:rsidRPr="0087232C">
        <w:rPr>
          <w:sz w:val="28"/>
          <w:szCs w:val="28"/>
        </w:rPr>
        <w:t xml:space="preserve"> </w:t>
      </w:r>
    </w:p>
    <w:p w:rsidR="00AD69BF" w:rsidRPr="0087232C" w:rsidRDefault="00AD69BF">
      <w:pPr>
        <w:rPr>
          <w:sz w:val="28"/>
          <w:szCs w:val="28"/>
        </w:rPr>
      </w:pPr>
    </w:p>
    <w:p w:rsidR="00F419AB" w:rsidRPr="0087232C" w:rsidRDefault="00F419AB" w:rsidP="00F419AB">
      <w:pPr>
        <w:rPr>
          <w:sz w:val="28"/>
          <w:szCs w:val="28"/>
        </w:rPr>
      </w:pPr>
      <w:r w:rsidRPr="0087232C">
        <w:rPr>
          <w:b/>
          <w:sz w:val="28"/>
          <w:szCs w:val="28"/>
        </w:rPr>
        <w:t>Emma Cripe</w:t>
      </w:r>
      <w:r w:rsidRPr="0087232C">
        <w:rPr>
          <w:sz w:val="28"/>
          <w:szCs w:val="28"/>
        </w:rPr>
        <w:t xml:space="preserve"> - $10,000</w:t>
      </w:r>
    </w:p>
    <w:p w:rsidR="00F419AB" w:rsidRPr="0087232C" w:rsidRDefault="00F419AB" w:rsidP="00F419AB">
      <w:pPr>
        <w:rPr>
          <w:sz w:val="28"/>
          <w:szCs w:val="28"/>
        </w:rPr>
      </w:pPr>
    </w:p>
    <w:p w:rsidR="00F419AB" w:rsidRPr="0087232C" w:rsidRDefault="00F419AB" w:rsidP="00F419AB">
      <w:pPr>
        <w:rPr>
          <w:sz w:val="28"/>
          <w:szCs w:val="28"/>
        </w:rPr>
      </w:pPr>
      <w:r w:rsidRPr="0087232C">
        <w:rPr>
          <w:sz w:val="28"/>
          <w:szCs w:val="28"/>
        </w:rPr>
        <w:t xml:space="preserve">Emma </w:t>
      </w:r>
      <w:r w:rsidR="006821DB" w:rsidRPr="0087232C">
        <w:rPr>
          <w:sz w:val="28"/>
          <w:szCs w:val="28"/>
        </w:rPr>
        <w:t>Cripe,</w:t>
      </w:r>
      <w:r w:rsidRPr="0087232C">
        <w:rPr>
          <w:sz w:val="28"/>
          <w:szCs w:val="28"/>
        </w:rPr>
        <w:t xml:space="preserve"> who will receive her BS in Biomedical Engineering in June, has been concurrently enrolled in the Masters </w:t>
      </w:r>
      <w:r w:rsidR="006821DB" w:rsidRPr="0087232C">
        <w:rPr>
          <w:sz w:val="28"/>
          <w:szCs w:val="28"/>
        </w:rPr>
        <w:t>in Mechanical</w:t>
      </w:r>
      <w:r w:rsidRPr="0087232C">
        <w:rPr>
          <w:sz w:val="28"/>
          <w:szCs w:val="28"/>
        </w:rPr>
        <w:t xml:space="preserve"> Engineering program since last fall.  She will receive her degree in December, 2017.  She is Vice President of the Biomedical Engineering Society and a mentor in the Society of Women Engineers.  During the </w:t>
      </w:r>
      <w:r w:rsidRPr="0087232C">
        <w:rPr>
          <w:sz w:val="28"/>
          <w:szCs w:val="28"/>
        </w:rPr>
        <w:lastRenderedPageBreak/>
        <w:t>summers she has had design and engineering experience studying in Denmark and working at a research and design firm in Chicago.  She was a key member of her senior design program for Lurie Children’s Hospital where she helped develop a p</w:t>
      </w:r>
      <w:r w:rsidR="0087232C" w:rsidRPr="0087232C">
        <w:rPr>
          <w:sz w:val="28"/>
          <w:szCs w:val="28"/>
        </w:rPr>
        <w:t xml:space="preserve">rototype respiratory pacemaker </w:t>
      </w:r>
      <w:r w:rsidRPr="0087232C">
        <w:rPr>
          <w:sz w:val="28"/>
          <w:szCs w:val="28"/>
        </w:rPr>
        <w:t xml:space="preserve">in collaboration with the Center for Automatic Medicine in Pediatrics.  Her professor described the project as “most complex design prototype” he had seen </w:t>
      </w:r>
      <w:r w:rsidR="0087232C" w:rsidRPr="0087232C">
        <w:rPr>
          <w:sz w:val="28"/>
          <w:szCs w:val="28"/>
        </w:rPr>
        <w:t>in twenty three years of advising projects</w:t>
      </w:r>
      <w:r w:rsidRPr="0087232C">
        <w:rPr>
          <w:sz w:val="28"/>
          <w:szCs w:val="28"/>
        </w:rPr>
        <w:t xml:space="preserve">. “To have developed a design, built a prototype and tested it in animals within an academic year would be stunning if it were a team of PhD students.” Stacey’s own experiences with injury as well as her experience at Lurie have guided her toward a career in designing medical device. </w:t>
      </w:r>
    </w:p>
    <w:p w:rsidR="00F419AB" w:rsidRPr="0087232C" w:rsidRDefault="00F419AB" w:rsidP="00F419AB">
      <w:pPr>
        <w:rPr>
          <w:sz w:val="28"/>
          <w:szCs w:val="28"/>
        </w:rPr>
      </w:pPr>
    </w:p>
    <w:p w:rsidR="0087232C" w:rsidRPr="0087232C" w:rsidRDefault="0087232C" w:rsidP="00F419AB">
      <w:pPr>
        <w:rPr>
          <w:sz w:val="28"/>
          <w:szCs w:val="28"/>
        </w:rPr>
      </w:pPr>
    </w:p>
    <w:p w:rsidR="00F419AB" w:rsidRPr="0087232C" w:rsidRDefault="00F419AB" w:rsidP="00F419AB">
      <w:pPr>
        <w:rPr>
          <w:sz w:val="28"/>
          <w:szCs w:val="28"/>
        </w:rPr>
      </w:pPr>
      <w:r w:rsidRPr="0087232C">
        <w:rPr>
          <w:b/>
          <w:sz w:val="28"/>
          <w:szCs w:val="28"/>
        </w:rPr>
        <w:t>S</w:t>
      </w:r>
      <w:r w:rsidR="006821DB">
        <w:rPr>
          <w:b/>
          <w:sz w:val="28"/>
          <w:szCs w:val="28"/>
        </w:rPr>
        <w:t>e</w:t>
      </w:r>
      <w:r w:rsidRPr="0087232C">
        <w:rPr>
          <w:b/>
          <w:sz w:val="28"/>
          <w:szCs w:val="28"/>
        </w:rPr>
        <w:t>bastian Galvez</w:t>
      </w:r>
      <w:r w:rsidRPr="0087232C">
        <w:rPr>
          <w:sz w:val="28"/>
          <w:szCs w:val="28"/>
        </w:rPr>
        <w:t xml:space="preserve"> - $10,000</w:t>
      </w:r>
    </w:p>
    <w:p w:rsidR="0087232C" w:rsidRPr="0087232C" w:rsidRDefault="0087232C" w:rsidP="00F419AB">
      <w:pPr>
        <w:rPr>
          <w:sz w:val="28"/>
          <w:szCs w:val="28"/>
        </w:rPr>
      </w:pPr>
    </w:p>
    <w:p w:rsidR="0087232C" w:rsidRDefault="006821DB" w:rsidP="00F419AB">
      <w:pPr>
        <w:rPr>
          <w:sz w:val="28"/>
          <w:szCs w:val="28"/>
        </w:rPr>
      </w:pPr>
      <w:r w:rsidRPr="0087232C">
        <w:rPr>
          <w:sz w:val="28"/>
          <w:szCs w:val="28"/>
        </w:rPr>
        <w:t>S</w:t>
      </w:r>
      <w:r>
        <w:rPr>
          <w:sz w:val="28"/>
          <w:szCs w:val="28"/>
        </w:rPr>
        <w:t>e</w:t>
      </w:r>
      <w:r w:rsidRPr="0087232C">
        <w:rPr>
          <w:sz w:val="28"/>
          <w:szCs w:val="28"/>
        </w:rPr>
        <w:t>bastian Galvez</w:t>
      </w:r>
      <w:r w:rsidR="0087232C" w:rsidRPr="0087232C">
        <w:rPr>
          <w:sz w:val="28"/>
          <w:szCs w:val="28"/>
        </w:rPr>
        <w:t xml:space="preserve"> graduated at the top of his class in 2012 with a BS in Civil Engineering.  He will begin work on his MBA at Kellogg this fall with expertise in finance, civil engineering, architecture and real estate.  His recommendations were stellar.  </w:t>
      </w:r>
      <w:r w:rsidRPr="0087232C">
        <w:rPr>
          <w:sz w:val="28"/>
          <w:szCs w:val="28"/>
        </w:rPr>
        <w:t>He is praised not only for his near perfect grades but for his passion to comple</w:t>
      </w:r>
      <w:r>
        <w:rPr>
          <w:sz w:val="28"/>
          <w:szCs w:val="28"/>
        </w:rPr>
        <w:t>tely understand the concepts he</w:t>
      </w:r>
      <w:r w:rsidRPr="0087232C">
        <w:rPr>
          <w:sz w:val="28"/>
          <w:szCs w:val="28"/>
        </w:rPr>
        <w:t xml:space="preserve"> is studying</w:t>
      </w:r>
      <w:r>
        <w:rPr>
          <w:sz w:val="28"/>
          <w:szCs w:val="28"/>
        </w:rPr>
        <w:t>.</w:t>
      </w:r>
      <w:r w:rsidRPr="0087232C">
        <w:rPr>
          <w:sz w:val="28"/>
          <w:szCs w:val="28"/>
        </w:rPr>
        <w:t xml:space="preserve">  </w:t>
      </w:r>
      <w:r w:rsidR="0087232C" w:rsidRPr="0087232C">
        <w:rPr>
          <w:sz w:val="28"/>
          <w:szCs w:val="28"/>
        </w:rPr>
        <w:t>After graduation he worked in engineering and construction, as a private equity analyst and a senior development analyst for a major real estate developer in Lim</w:t>
      </w:r>
      <w:r w:rsidR="00C60176">
        <w:rPr>
          <w:sz w:val="28"/>
          <w:szCs w:val="28"/>
        </w:rPr>
        <w:t>a. While at Northwestern, he le</w:t>
      </w:r>
      <w:r w:rsidR="0087232C" w:rsidRPr="0087232C">
        <w:rPr>
          <w:sz w:val="28"/>
          <w:szCs w:val="28"/>
        </w:rPr>
        <w:t>d a team of eight to Chincha, Peru (his native country) to help rebuild a community center after an earthquake. Inspired by disabled runners when he ran a NYC marathon, he established a running club</w:t>
      </w:r>
      <w:r w:rsidR="00AD69BF">
        <w:rPr>
          <w:sz w:val="28"/>
          <w:szCs w:val="28"/>
        </w:rPr>
        <w:t xml:space="preserve"> for visually impaired</w:t>
      </w:r>
      <w:r w:rsidR="0087232C" w:rsidRPr="0087232C">
        <w:rPr>
          <w:sz w:val="28"/>
          <w:szCs w:val="28"/>
        </w:rPr>
        <w:t xml:space="preserve"> in Peru wh</w:t>
      </w:r>
      <w:r w:rsidR="00C60176">
        <w:rPr>
          <w:sz w:val="28"/>
          <w:szCs w:val="28"/>
        </w:rPr>
        <w:t xml:space="preserve">ich grew to fifty </w:t>
      </w:r>
      <w:r w:rsidR="00AD69BF">
        <w:rPr>
          <w:sz w:val="28"/>
          <w:szCs w:val="28"/>
        </w:rPr>
        <w:t>guides and forty</w:t>
      </w:r>
      <w:r w:rsidR="0087232C" w:rsidRPr="0087232C">
        <w:rPr>
          <w:sz w:val="28"/>
          <w:szCs w:val="28"/>
        </w:rPr>
        <w:t xml:space="preserve"> athletes in under a year.  His</w:t>
      </w:r>
      <w:r w:rsidR="00C60176">
        <w:rPr>
          <w:sz w:val="28"/>
          <w:szCs w:val="28"/>
        </w:rPr>
        <w:t xml:space="preserve"> career</w:t>
      </w:r>
      <w:bookmarkStart w:id="0" w:name="_GoBack"/>
      <w:bookmarkEnd w:id="0"/>
      <w:r w:rsidR="0087232C" w:rsidRPr="0087232C">
        <w:rPr>
          <w:sz w:val="28"/>
          <w:szCs w:val="28"/>
        </w:rPr>
        <w:t xml:space="preserve"> goal is to work in Peru’s public se</w:t>
      </w:r>
      <w:r w:rsidR="00AD69BF">
        <w:rPr>
          <w:sz w:val="28"/>
          <w:szCs w:val="28"/>
        </w:rPr>
        <w:t>ctor in the Ministry of H</w:t>
      </w:r>
      <w:r w:rsidR="0087232C" w:rsidRPr="0087232C">
        <w:rPr>
          <w:sz w:val="28"/>
          <w:szCs w:val="28"/>
        </w:rPr>
        <w:t>ousing, Construction and Sanitation.</w:t>
      </w:r>
    </w:p>
    <w:p w:rsidR="006821DB" w:rsidRDefault="006821DB" w:rsidP="00F419AB">
      <w:pPr>
        <w:rPr>
          <w:sz w:val="28"/>
          <w:szCs w:val="28"/>
        </w:rPr>
      </w:pPr>
    </w:p>
    <w:p w:rsidR="006821DB" w:rsidRDefault="006821DB" w:rsidP="00F419AB">
      <w:pPr>
        <w:rPr>
          <w:sz w:val="28"/>
          <w:szCs w:val="28"/>
        </w:rPr>
      </w:pPr>
    </w:p>
    <w:p w:rsidR="006821DB" w:rsidRPr="006821DB" w:rsidRDefault="006821DB" w:rsidP="00F419AB">
      <w:pPr>
        <w:rPr>
          <w:sz w:val="16"/>
          <w:szCs w:val="16"/>
        </w:rPr>
      </w:pPr>
      <w:r w:rsidRPr="006821DB">
        <w:rPr>
          <w:sz w:val="16"/>
          <w:szCs w:val="16"/>
        </w:rPr>
        <w:t>PJ2-2018</w:t>
      </w:r>
    </w:p>
    <w:p w:rsidR="0087232C" w:rsidRPr="0087232C" w:rsidRDefault="0087232C" w:rsidP="00F419AB">
      <w:pPr>
        <w:rPr>
          <w:sz w:val="28"/>
          <w:szCs w:val="28"/>
        </w:rPr>
      </w:pPr>
    </w:p>
    <w:p w:rsidR="0087232C" w:rsidRPr="0087232C" w:rsidRDefault="0087232C" w:rsidP="00F419AB">
      <w:pPr>
        <w:rPr>
          <w:sz w:val="28"/>
          <w:szCs w:val="28"/>
        </w:rPr>
      </w:pPr>
    </w:p>
    <w:p w:rsidR="00F419AB" w:rsidRPr="0087232C" w:rsidRDefault="00F419AB">
      <w:pPr>
        <w:rPr>
          <w:sz w:val="28"/>
          <w:szCs w:val="28"/>
        </w:rPr>
      </w:pPr>
    </w:p>
    <w:sectPr w:rsidR="00F419AB" w:rsidRPr="0087232C" w:rsidSect="0084399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1444B1"/>
    <w:rsid w:val="000A45B2"/>
    <w:rsid w:val="001444B1"/>
    <w:rsid w:val="00344B53"/>
    <w:rsid w:val="004069F5"/>
    <w:rsid w:val="00424710"/>
    <w:rsid w:val="006821DB"/>
    <w:rsid w:val="006D4394"/>
    <w:rsid w:val="00786CAF"/>
    <w:rsid w:val="0084399F"/>
    <w:rsid w:val="0087232C"/>
    <w:rsid w:val="00AD69BF"/>
    <w:rsid w:val="00C60176"/>
    <w:rsid w:val="00E5180E"/>
    <w:rsid w:val="00F37E03"/>
    <w:rsid w:val="00F419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Jennings</dc:creator>
  <cp:lastModifiedBy>James</cp:lastModifiedBy>
  <cp:revision>3</cp:revision>
  <cp:lastPrinted>2017-05-21T14:12:00Z</cp:lastPrinted>
  <dcterms:created xsi:type="dcterms:W3CDTF">2018-02-09T18:59:00Z</dcterms:created>
  <dcterms:modified xsi:type="dcterms:W3CDTF">2018-02-15T19:51:00Z</dcterms:modified>
</cp:coreProperties>
</file>