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39" w:rsidRDefault="004D3A02" w:rsidP="004D3A02">
      <w:pPr>
        <w:jc w:val="center"/>
      </w:pPr>
      <w:r>
        <w:rPr>
          <w:noProof/>
        </w:rPr>
        <w:drawing>
          <wp:inline distT="0" distB="0" distL="0" distR="0">
            <wp:extent cx="1463040" cy="10744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mnae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A02" w:rsidRDefault="004D3A02" w:rsidP="004D3A02">
      <w:pPr>
        <w:pStyle w:val="NoSpacing"/>
        <w:rPr>
          <w:rFonts w:ascii="Palatino Linotype" w:hAnsi="Palatino Linotype"/>
        </w:rPr>
      </w:pPr>
      <w:r w:rsidRPr="004D3A02">
        <w:rPr>
          <w:rFonts w:ascii="Palatino Linotype" w:hAnsi="Palatino Linotype"/>
        </w:rPr>
        <w:t>For i</w:t>
      </w:r>
      <w:r>
        <w:rPr>
          <w:rFonts w:ascii="Palatino Linotype" w:hAnsi="Palatino Linotype"/>
        </w:rPr>
        <w:t>mmediate release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proofErr w:type="gramStart"/>
      <w:r>
        <w:rPr>
          <w:rFonts w:ascii="Palatino Linotype" w:hAnsi="Palatino Linotype"/>
        </w:rPr>
        <w:t>For</w:t>
      </w:r>
      <w:proofErr w:type="gramEnd"/>
      <w:r>
        <w:rPr>
          <w:rFonts w:ascii="Palatino Linotype" w:hAnsi="Palatino Linotype"/>
        </w:rPr>
        <w:t xml:space="preserve"> more information</w:t>
      </w:r>
    </w:p>
    <w:p w:rsidR="004D3A02" w:rsidRDefault="004D3A02" w:rsidP="004D3A02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>June 15, 2013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Dee Hanlon, President</w:t>
      </w:r>
    </w:p>
    <w:p w:rsidR="004D3A02" w:rsidRDefault="004D3A02" w:rsidP="004D3A02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Michele </w:t>
      </w:r>
      <w:proofErr w:type="spellStart"/>
      <w:r>
        <w:rPr>
          <w:rFonts w:ascii="Palatino Linotype" w:hAnsi="Palatino Linotype"/>
        </w:rPr>
        <w:t>Bresler</w:t>
      </w:r>
      <w:proofErr w:type="spellEnd"/>
      <w:r>
        <w:rPr>
          <w:rFonts w:ascii="Palatino Linotype" w:hAnsi="Palatino Linotype"/>
        </w:rPr>
        <w:t>, chair, Public Relations</w:t>
      </w:r>
    </w:p>
    <w:p w:rsidR="004D3A02" w:rsidRDefault="004D3A02" w:rsidP="004D3A02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The Alumnae of Northwestern University</w:t>
      </w:r>
    </w:p>
    <w:p w:rsidR="004D3A02" w:rsidRDefault="004D3A02" w:rsidP="004D3A02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847/869-1010; </w:t>
      </w:r>
      <w:hyperlink r:id="rId8" w:history="1">
        <w:r w:rsidRPr="0069122E">
          <w:rPr>
            <w:rStyle w:val="Hyperlink"/>
            <w:rFonts w:ascii="Palatino Linotype" w:hAnsi="Palatino Linotype"/>
          </w:rPr>
          <w:t>mbresler@sbcglobal.net</w:t>
        </w:r>
      </w:hyperlink>
    </w:p>
    <w:p w:rsidR="004D3A02" w:rsidRDefault="004D3A02" w:rsidP="004D3A02">
      <w:pPr>
        <w:pStyle w:val="NoSpacing"/>
        <w:rPr>
          <w:rFonts w:ascii="Palatino Linotype" w:hAnsi="Palatino Linotype"/>
        </w:rPr>
      </w:pPr>
    </w:p>
    <w:p w:rsidR="004D3A02" w:rsidRDefault="004D3A02" w:rsidP="004D3A02">
      <w:pPr>
        <w:pStyle w:val="NoSpacing"/>
        <w:jc w:val="center"/>
        <w:rPr>
          <w:rFonts w:ascii="Palatino Linotype" w:hAnsi="Palatino Linotype"/>
          <w:b/>
        </w:rPr>
      </w:pPr>
      <w:proofErr w:type="spellStart"/>
      <w:r w:rsidRPr="004D3A02">
        <w:rPr>
          <w:rFonts w:ascii="Palatino Linotype" w:hAnsi="Palatino Linotype"/>
          <w:b/>
        </w:rPr>
        <w:t>Timi</w:t>
      </w:r>
      <w:proofErr w:type="spellEnd"/>
      <w:r w:rsidRPr="004D3A02">
        <w:rPr>
          <w:rFonts w:ascii="Palatino Linotype" w:hAnsi="Palatino Linotype"/>
          <w:b/>
        </w:rPr>
        <w:t xml:space="preserve"> Chu Receives Senior Woman’s Service Award</w:t>
      </w:r>
    </w:p>
    <w:p w:rsidR="004D3A02" w:rsidRDefault="004D3A02" w:rsidP="004D3A02">
      <w:pPr>
        <w:pStyle w:val="NoSpacing"/>
        <w:jc w:val="center"/>
        <w:rPr>
          <w:rFonts w:ascii="Palatino Linotype" w:hAnsi="Palatino Linotype"/>
          <w:b/>
        </w:rPr>
      </w:pPr>
    </w:p>
    <w:p w:rsidR="004D3A02" w:rsidRDefault="004D3A02" w:rsidP="004D3A02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Evanston, Ill. --- </w:t>
      </w:r>
      <w:proofErr w:type="spellStart"/>
      <w:r w:rsidR="00F83E89">
        <w:rPr>
          <w:rFonts w:ascii="Palatino Linotype" w:hAnsi="Palatino Linotype"/>
        </w:rPr>
        <w:t>Timi</w:t>
      </w:r>
      <w:proofErr w:type="spellEnd"/>
      <w:r w:rsidR="00F83E89">
        <w:rPr>
          <w:rFonts w:ascii="Palatino Linotype" w:hAnsi="Palatino Linotype"/>
        </w:rPr>
        <w:t xml:space="preserve"> Chu is th</w:t>
      </w:r>
      <w:r w:rsidR="0044144F">
        <w:rPr>
          <w:rFonts w:ascii="Palatino Linotype" w:hAnsi="Palatino Linotype"/>
        </w:rPr>
        <w:t>e recipient of the 2013 Senior W</w:t>
      </w:r>
      <w:r w:rsidR="00F83E89">
        <w:rPr>
          <w:rFonts w:ascii="Palatino Linotype" w:hAnsi="Palatino Linotype"/>
        </w:rPr>
        <w:t>oman’s Service Award given by The Alumnae of Northwestern University, The award, established by The Alumnae in 2002, honors a senior woman for volunteer service during her undergraduate years at Northwestern University.</w:t>
      </w:r>
    </w:p>
    <w:p w:rsidR="00F83E89" w:rsidRDefault="00F83E89" w:rsidP="004D3A02">
      <w:pPr>
        <w:pStyle w:val="NoSpacing"/>
        <w:rPr>
          <w:rFonts w:ascii="Palatino Linotype" w:hAnsi="Palatino Linotype"/>
        </w:rPr>
      </w:pPr>
    </w:p>
    <w:p w:rsidR="00F83E89" w:rsidRDefault="00052A96" w:rsidP="004D3A02">
      <w:pPr>
        <w:pStyle w:val="NoSpacing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Timi</w:t>
      </w:r>
      <w:proofErr w:type="spellEnd"/>
      <w:r w:rsidR="00B02B30">
        <w:rPr>
          <w:rFonts w:ascii="Palatino Linotype" w:hAnsi="Palatino Linotype"/>
        </w:rPr>
        <w:t>, from Queens, N.Y.,</w:t>
      </w:r>
      <w:bookmarkStart w:id="0" w:name="_GoBack"/>
      <w:bookmarkEnd w:id="0"/>
      <w:r w:rsidR="006E2026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is currently enrolled in the McCormick School of Engineering, B.S/M.S. program in biomedical engineering, with a concentration in biological materials and molecular engineering, along with a minor in Spanish.  She holds a 3.398 GPA, while actively focusing on volunteer efforts and participation in campus life.</w:t>
      </w:r>
    </w:p>
    <w:p w:rsidR="00052A96" w:rsidRDefault="00052A96" w:rsidP="004D3A02">
      <w:pPr>
        <w:pStyle w:val="NoSpacing"/>
        <w:rPr>
          <w:rFonts w:ascii="Palatino Linotype" w:hAnsi="Palatino Linotype"/>
        </w:rPr>
      </w:pPr>
    </w:p>
    <w:p w:rsidR="00052A96" w:rsidRPr="00790AF7" w:rsidRDefault="00052A96" w:rsidP="004D3A02">
      <w:pPr>
        <w:pStyle w:val="NoSpacing"/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 xml:space="preserve">During her time on campus, </w:t>
      </w:r>
      <w:proofErr w:type="spellStart"/>
      <w:r>
        <w:rPr>
          <w:rFonts w:ascii="Palatino Linotype" w:hAnsi="Palatino Linotype"/>
        </w:rPr>
        <w:t>Timi</w:t>
      </w:r>
      <w:proofErr w:type="spellEnd"/>
      <w:r>
        <w:rPr>
          <w:rFonts w:ascii="Palatino Linotype" w:hAnsi="Palatino Linotype"/>
        </w:rPr>
        <w:t xml:space="preserve"> enhanced her engineering experiences at the Northwestern University </w:t>
      </w:r>
      <w:proofErr w:type="spellStart"/>
      <w:r>
        <w:rPr>
          <w:rFonts w:ascii="Palatino Linotype" w:hAnsi="Palatino Linotype"/>
        </w:rPr>
        <w:t>Biophotonics</w:t>
      </w:r>
      <w:proofErr w:type="spellEnd"/>
      <w:r>
        <w:rPr>
          <w:rFonts w:ascii="Palatino Linotype" w:hAnsi="Palatino Linotype"/>
        </w:rPr>
        <w:t xml:space="preserve"> Laboratory, Center for Innovation in Global Health Technologies, Rehabilitation Institute of Chicago, as well as serving an internship in Rehabilitation Sciences</w:t>
      </w:r>
      <w:r w:rsidR="006E2026">
        <w:rPr>
          <w:rFonts w:ascii="Palatino Linotype" w:hAnsi="Palatino Linotype"/>
        </w:rPr>
        <w:t xml:space="preserve"> (SUIRS)</w:t>
      </w:r>
      <w:r>
        <w:rPr>
          <w:rFonts w:ascii="Palatino Linotype" w:hAnsi="Palatino Linotype"/>
        </w:rPr>
        <w:t xml:space="preserve"> and as a member of Northwestern International Genetically Engineered Machines (</w:t>
      </w:r>
      <w:proofErr w:type="spellStart"/>
      <w:r>
        <w:rPr>
          <w:rFonts w:ascii="Palatino Linotype" w:hAnsi="Palatino Linotype"/>
        </w:rPr>
        <w:t>iGEM</w:t>
      </w:r>
      <w:proofErr w:type="spellEnd"/>
      <w:r>
        <w:rPr>
          <w:rFonts w:ascii="Palatino Linotype" w:hAnsi="Palatino Linotype"/>
        </w:rPr>
        <w:t>) Team.</w:t>
      </w:r>
      <w:r w:rsidR="00790AF7">
        <w:rPr>
          <w:rFonts w:ascii="Palatino Linotype" w:hAnsi="Palatino Linotype"/>
        </w:rPr>
        <w:t xml:space="preserve"> She also served as photo editor and member of the editorial board of </w:t>
      </w:r>
      <w:r w:rsidR="00790AF7" w:rsidRPr="00790AF7">
        <w:rPr>
          <w:rFonts w:ascii="Palatino Linotype" w:hAnsi="Palatino Linotype"/>
          <w:i/>
        </w:rPr>
        <w:t>The Daily Northwestern.</w:t>
      </w:r>
      <w:r w:rsidRPr="00790AF7">
        <w:rPr>
          <w:rFonts w:ascii="Palatino Linotype" w:hAnsi="Palatino Linotype"/>
          <w:i/>
        </w:rPr>
        <w:t xml:space="preserve"> </w:t>
      </w:r>
    </w:p>
    <w:p w:rsidR="00052A96" w:rsidRDefault="00052A96" w:rsidP="004D3A02">
      <w:pPr>
        <w:pStyle w:val="NoSpacing"/>
        <w:rPr>
          <w:rFonts w:ascii="Palatino Linotype" w:hAnsi="Palatino Linotype"/>
        </w:rPr>
      </w:pPr>
    </w:p>
    <w:p w:rsidR="006E2026" w:rsidRDefault="00052A96" w:rsidP="006E2026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 addition, </w:t>
      </w:r>
      <w:proofErr w:type="spellStart"/>
      <w:r>
        <w:rPr>
          <w:rFonts w:ascii="Palatino Linotype" w:hAnsi="Palatino Linotype"/>
        </w:rPr>
        <w:t>Timi</w:t>
      </w:r>
      <w:proofErr w:type="spellEnd"/>
      <w:r>
        <w:rPr>
          <w:rFonts w:ascii="Palatino Linotype" w:hAnsi="Palatino Linotype"/>
        </w:rPr>
        <w:t xml:space="preserve"> was a </w:t>
      </w:r>
      <w:r w:rsidR="00E53FFE">
        <w:rPr>
          <w:rFonts w:ascii="Palatino Linotype" w:hAnsi="Palatino Linotype"/>
        </w:rPr>
        <w:t>volunteer coordinator for AmeriC</w:t>
      </w:r>
      <w:r w:rsidR="00B02B30">
        <w:rPr>
          <w:rFonts w:ascii="Palatino Linotype" w:hAnsi="Palatino Linotype"/>
        </w:rPr>
        <w:t>orps, managing JumpS</w:t>
      </w:r>
      <w:r>
        <w:rPr>
          <w:rFonts w:ascii="Palatino Linotype" w:hAnsi="Palatino Linotype"/>
        </w:rPr>
        <w:t>tart service projects, which engaged 104 volunteers in childhood literacy opportunities. As a teaching assistant for Project EXCITE, she helped a 6</w:t>
      </w:r>
      <w:r w:rsidRPr="00052A96">
        <w:rPr>
          <w:rFonts w:ascii="Palatino Linotype" w:hAnsi="Palatino Linotype"/>
          <w:vertAlign w:val="superscript"/>
        </w:rPr>
        <w:t>th</w:t>
      </w:r>
      <w:r w:rsidR="00B6570B">
        <w:rPr>
          <w:rFonts w:ascii="Palatino Linotype" w:hAnsi="Palatino Linotype"/>
        </w:rPr>
        <w:t xml:space="preserve"> grade cohort to </w:t>
      </w:r>
      <w:r>
        <w:rPr>
          <w:rFonts w:ascii="Palatino Linotype" w:hAnsi="Palatino Linotype"/>
        </w:rPr>
        <w:t>master pre-algebra skills two years above t</w:t>
      </w:r>
      <w:r w:rsidR="006E2026">
        <w:rPr>
          <w:rFonts w:ascii="Palatino Linotype" w:hAnsi="Palatino Linotype"/>
        </w:rPr>
        <w:t>heir district curriculum, serving</w:t>
      </w:r>
      <w:r>
        <w:rPr>
          <w:rFonts w:ascii="Palatino Linotype" w:hAnsi="Palatino Linotype"/>
        </w:rPr>
        <w:t xml:space="preserve"> minority students by intervening early to prepare them for success in high school Science, Technology, Engineering and Math (STEM) courses.  </w:t>
      </w:r>
      <w:r w:rsidR="00790AF7">
        <w:rPr>
          <w:rFonts w:ascii="Palatino Linotype" w:hAnsi="Palatino Linotype"/>
        </w:rPr>
        <w:t xml:space="preserve">In 2011, </w:t>
      </w:r>
      <w:proofErr w:type="spellStart"/>
      <w:r w:rsidR="00790AF7">
        <w:rPr>
          <w:rFonts w:ascii="Palatino Linotype" w:hAnsi="Palatino Linotype"/>
        </w:rPr>
        <w:t>Timi</w:t>
      </w:r>
      <w:proofErr w:type="spellEnd"/>
      <w:r w:rsidR="00790AF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founded Book Buddies, a reading program</w:t>
      </w:r>
      <w:r w:rsidR="00790AF7">
        <w:rPr>
          <w:rFonts w:ascii="Palatino Linotype" w:hAnsi="Palatino Linotype"/>
        </w:rPr>
        <w:t xml:space="preserve"> to develop literacy skills through individual reading opportunities.  The program, which served 307 children, engaged 349 volunteers, and shared 1,084 reading hours, was awarded an Evanston Community Foundation grant for books a</w:t>
      </w:r>
      <w:r w:rsidR="006E2026">
        <w:rPr>
          <w:rFonts w:ascii="Palatino Linotype" w:hAnsi="Palatino Linotype"/>
        </w:rPr>
        <w:t>nd supplies.</w:t>
      </w:r>
    </w:p>
    <w:p w:rsidR="006E2026" w:rsidRDefault="006E2026" w:rsidP="006E2026">
      <w:pPr>
        <w:rPr>
          <w:rFonts w:ascii="Palatino Linotype" w:hAnsi="Palatino Linotype"/>
        </w:rPr>
      </w:pPr>
    </w:p>
    <w:p w:rsidR="006E2026" w:rsidRDefault="006E2026" w:rsidP="006E2026">
      <w:pPr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lastRenderedPageBreak/>
        <w:t>Timi</w:t>
      </w:r>
      <w:proofErr w:type="spellEnd"/>
      <w:r>
        <w:rPr>
          <w:rFonts w:ascii="Palatino Linotype" w:hAnsi="Palatino Linotype"/>
        </w:rPr>
        <w:t xml:space="preserve"> received the Senior Woman’s Service Award of $2,500 at the Alumnae of Northwestern University’s Annual Board Meeting, which was held in May 2013.  </w:t>
      </w:r>
      <w:r w:rsidR="00E53FFE">
        <w:rPr>
          <w:rFonts w:ascii="Palatino Linotype" w:hAnsi="Palatino Linotype"/>
        </w:rPr>
        <w:t xml:space="preserve">She will also be recognized </w:t>
      </w:r>
      <w:proofErr w:type="gramStart"/>
      <w:r w:rsidR="00E53FFE">
        <w:rPr>
          <w:rFonts w:ascii="Palatino Linotype" w:hAnsi="Palatino Linotype"/>
        </w:rPr>
        <w:t>a</w:t>
      </w:r>
      <w:proofErr w:type="gramEnd"/>
      <w:r w:rsidR="00E53FFE">
        <w:rPr>
          <w:rFonts w:ascii="Palatino Linotype" w:hAnsi="Palatino Linotype"/>
        </w:rPr>
        <w:t xml:space="preserve"> Honors Day and commencement.  </w:t>
      </w:r>
      <w:r>
        <w:rPr>
          <w:rFonts w:ascii="Palatino Linotype" w:hAnsi="Palatino Linotype"/>
        </w:rPr>
        <w:t xml:space="preserve">Next year, she will be working as a software engineer at McMaster Carr, Elmhurst, Ill.  </w:t>
      </w:r>
    </w:p>
    <w:p w:rsidR="006E2026" w:rsidRDefault="006E2026" w:rsidP="006E202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The Alumnae of Northwestern University is an all-volunteer organization of women that raises funds for a wide range of projects to benefit Northwestern while sharing the university’s academic resources with the community through its Continuing Education program.  Founded in 1916, The Alumnae has given more than $6 million to the university in the form of gifts and grants, graduate fellowships, scholarships, and summer internships.  For more information, visit The Alumnae website (</w:t>
      </w:r>
      <w:hyperlink r:id="rId9" w:history="1">
        <w:r>
          <w:rPr>
            <w:rStyle w:val="Hyperlink"/>
            <w:rFonts w:ascii="Palatino Linotype" w:hAnsi="Palatino Linotype"/>
          </w:rPr>
          <w:t>www.nualumnae.org</w:t>
        </w:r>
      </w:hyperlink>
      <w:r>
        <w:rPr>
          <w:rFonts w:ascii="Palatino Linotype" w:hAnsi="Palatino Linotype"/>
        </w:rPr>
        <w:t>).</w:t>
      </w:r>
    </w:p>
    <w:p w:rsidR="006E2026" w:rsidRDefault="006E2026" w:rsidP="006E2026">
      <w:pPr>
        <w:rPr>
          <w:rFonts w:ascii="Palatino Linotype" w:hAnsi="Palatino Linotype"/>
        </w:rPr>
      </w:pPr>
    </w:p>
    <w:p w:rsidR="006E2026" w:rsidRDefault="006E2026" w:rsidP="006E2026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inline distT="0" distB="0" distL="0" distR="0">
            <wp:extent cx="754605" cy="312513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-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05" cy="31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A96" w:rsidRPr="006E2026" w:rsidRDefault="006E2026" w:rsidP="004D3A02">
      <w:pPr>
        <w:pStyle w:val="NoSpacing"/>
        <w:rPr>
          <w:rFonts w:ascii="Palatino Linotype" w:hAnsi="Palatino Linotype"/>
          <w:sz w:val="16"/>
          <w:szCs w:val="16"/>
        </w:rPr>
      </w:pPr>
      <w:r w:rsidRPr="006E2026">
        <w:rPr>
          <w:rFonts w:ascii="Palatino Linotype" w:hAnsi="Palatino Linotype"/>
          <w:sz w:val="16"/>
          <w:szCs w:val="16"/>
        </w:rPr>
        <w:t>NR 2013 Senior Woman’s Award/</w:t>
      </w:r>
      <w:proofErr w:type="spellStart"/>
      <w:r w:rsidRPr="006E2026">
        <w:rPr>
          <w:rFonts w:ascii="Palatino Linotype" w:hAnsi="Palatino Linotype"/>
          <w:sz w:val="16"/>
          <w:szCs w:val="16"/>
        </w:rPr>
        <w:t>mb</w:t>
      </w:r>
      <w:proofErr w:type="spellEnd"/>
      <w:r w:rsidR="00790AF7" w:rsidRPr="006E2026">
        <w:rPr>
          <w:rFonts w:ascii="Palatino Linotype" w:hAnsi="Palatino Linotype"/>
          <w:sz w:val="16"/>
          <w:szCs w:val="16"/>
        </w:rPr>
        <w:t xml:space="preserve"> </w:t>
      </w:r>
    </w:p>
    <w:sectPr w:rsidR="00052A96" w:rsidRPr="006E2026" w:rsidSect="008227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83" w:rsidRDefault="00503383" w:rsidP="00790AF7">
      <w:pPr>
        <w:spacing w:after="0"/>
      </w:pPr>
      <w:r>
        <w:separator/>
      </w:r>
    </w:p>
  </w:endnote>
  <w:endnote w:type="continuationSeparator" w:id="0">
    <w:p w:rsidR="00503383" w:rsidRDefault="00503383" w:rsidP="00790A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F7" w:rsidRDefault="00790A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873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0AF7" w:rsidRDefault="00790A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B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0AF7" w:rsidRDefault="00790A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F7" w:rsidRDefault="00790A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83" w:rsidRDefault="00503383" w:rsidP="00790AF7">
      <w:pPr>
        <w:spacing w:after="0"/>
      </w:pPr>
      <w:r>
        <w:separator/>
      </w:r>
    </w:p>
  </w:footnote>
  <w:footnote w:type="continuationSeparator" w:id="0">
    <w:p w:rsidR="00503383" w:rsidRDefault="00503383" w:rsidP="00790A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F7" w:rsidRDefault="00790A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F7" w:rsidRDefault="00790A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F7" w:rsidRDefault="00790A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02"/>
    <w:rsid w:val="00052A96"/>
    <w:rsid w:val="0044144F"/>
    <w:rsid w:val="004D3A02"/>
    <w:rsid w:val="004F252B"/>
    <w:rsid w:val="00503383"/>
    <w:rsid w:val="006E2026"/>
    <w:rsid w:val="00775416"/>
    <w:rsid w:val="00790AF7"/>
    <w:rsid w:val="00822768"/>
    <w:rsid w:val="00B02B30"/>
    <w:rsid w:val="00B6570B"/>
    <w:rsid w:val="00BB467D"/>
    <w:rsid w:val="00C0211C"/>
    <w:rsid w:val="00D11E11"/>
    <w:rsid w:val="00E53FFE"/>
    <w:rsid w:val="00E61D39"/>
    <w:rsid w:val="00F8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A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3A02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4D3A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0A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0AF7"/>
  </w:style>
  <w:style w:type="paragraph" w:styleId="Footer">
    <w:name w:val="footer"/>
    <w:basedOn w:val="Normal"/>
    <w:link w:val="FooterChar"/>
    <w:uiPriority w:val="99"/>
    <w:unhideWhenUsed/>
    <w:rsid w:val="00790A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0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A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3A02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4D3A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0A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0AF7"/>
  </w:style>
  <w:style w:type="paragraph" w:styleId="Footer">
    <w:name w:val="footer"/>
    <w:basedOn w:val="Normal"/>
    <w:link w:val="FooterChar"/>
    <w:uiPriority w:val="99"/>
    <w:unhideWhenUsed/>
    <w:rsid w:val="00790A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0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esler@sbcglobal.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nualumnae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</dc:creator>
  <cp:lastModifiedBy>Michele B</cp:lastModifiedBy>
  <cp:revision>9</cp:revision>
  <dcterms:created xsi:type="dcterms:W3CDTF">2013-06-13T19:12:00Z</dcterms:created>
  <dcterms:modified xsi:type="dcterms:W3CDTF">2013-06-14T16:13:00Z</dcterms:modified>
</cp:coreProperties>
</file>